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wejścia: dwa łokcie; a wejście: sześć łokci; i szerokość (po bokach) wejścia: siedem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 — miał dwa łokcie. Wejście mierzyło sześć łokci, a szerokość po bokach wejścia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filary przy wejściu — dwa łokcie, drzwi — sześć łokci, a szerokość drzwi —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wewnątrz wymierzył podwoje na dwa łokcie, a drzwi na sześć łokci, a szerokość drzwi na siedm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wewnątrz wymierzył na czele bramy dwa łokcia, a bramy na sześć łokiet, a szerokość bramy siedm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przy wejściu: dwa łokcie, oraz szerokość wejścia: sześć łokci, i boczne ściany wejścia: siedem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u wejścia: dwa łokcie, i szerokość wejścia sześć łokci - i boczne ściany wejścia: siedem łokci z jednej i siedem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 głąb i zmierzył filary wejścia: wynosiły dwa łokcie. Wejście: sześć łokci. Boki wejścia: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wnętrza. Zmierzył filary przy wejściu: dwa łokcie. Szerokość wejścia wynosiła sześć łokci. Boczne ściany wejścia: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poszedł w głąb [miejsca Świętego], zmierzył filary wejścia: miały po dwa łokcie. Wejście miało sześć łokci. Boczne ściany wejścia miały [po]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oraz zmierzył pilastry wejścia – dwa łokcie; a samo wejście – sześć łokci, natomiast szerokość wejścia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środka, i zmierzył pilaster wejścia: dwa łokcie; a wejście: sześć łokci: szerokość zaś wejścia wynosiła siedem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jednej strony i siedem łokci z drugiej : ἔνθεν καὶ πηχῶν ἑπτὰ ἔνθεν.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2024-04-30T02:03:20Z</dcterms:modified>
</cp:coreProperties>
</file>