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będzie pośród nich; gdy będą wchodzić, wejdzie, i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przychodził wraz z ludem. Razem z ludźmi wejdzie i wraz z nimi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będą wchodzić, książę wśród nich wejdzie; a gdy będą wychodzić,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wchodzić będą, książę między nimi wchodzić będzie; a gdy odchodzić będą,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 pośrzodku ich z wchodzącymi wnidzie, a z wychodzącymi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winien być pośrodku nich. Kiedy oni przychodzą, winien i on przyjść, a gdy wychodzą, winien i on wyjść.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wśród nich; z wchodzącymi wejdzie, z wychodzącymi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Książę, podczas wchodzenia, wejdzie wraz z nimi, a gdy oni będą wychodzić –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razem z nimi i z nimi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wejdzie wraz z nimi, gdy oni będą wchodzili, i wyjdzie, gdy oni będą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вийде з ними посеред них коли вони входять і вийде коли вони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książę pośród nich, wejdzie z wchodzącymi, a wyjdzie razem z wychodzącymi.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naczelnika pośród nich, to ma wejść, gdy oni wchodzą; a gdy oni wychodzą, on ma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2024-04-28T10:23:43Z</dcterms:modified>
</cp:coreProperties>
</file>