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strony zachodniej, mierzącej cztery tysiące pięćset łokci, trzy bramy zwać się będą bramami Gada, Aszera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— cztery tysiące pięćset, a bramy trzy: Brama Gada jedna, brama Aszera jedna i 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tysiący i pięć set, bramy ich trzy: Brama Gadowa jedna, brama Aserowa jedna, brama Neftalimowa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stronie Zachodniej pięć set i cztery tysiące: a bram ich trzy, brama Gadowa jedna, brama Asserowa jedna, brama Neftali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zachodniej, w wymiarze czterech tysięcy pięciuset [łokci] trzy bramy: jedna Brama Gada, jedna Brama Asera i 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tysiące pięćset łokci rozciągłości, trzy bramy: jedna brama Gada, jedna brama Assera i jedna brama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pięćset. Trzy bramy: brama Gada – jedna, brama Asera – jedna, brama Neftalego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zachodniej: cztery tysiące pięćset łokci. Trzy bramy: jedna brama Gada, jedna brama Asera, 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 [łokci] i trzy bramy: brama Gada jedna, brama Aszera jedna, 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моря (заходу), чотири тисячі і пятьсот мірою. І три брами, брама Ґада одна, і брама Асира одна, і брама Нефталі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zachód – cztery tysiące pięćset łokci rozciągłości i trzy bramy: Brama Gada, jedna; brama Aszera, jedna; brama Naftalego,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”Kraniec zachodni – cztery tysiące pięćset łokci, a będą tam trzy bramy: brama Gada jedna, bramą Aszera jedna, brama Naftalego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2024-04-30T03:40:46Z</dcterms:modified>
</cp:coreProperties>
</file>