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łydki z żelaza, jego 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łydki z żelaza, a stopy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— z żelaza, jego stopy —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jego z żelaza, nogi jego częścią z żelaza, a częścią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goleni żelazne, nóg część niektóra była żelazna, a niektóra gliniana.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jego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jego nogi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z żelaza, stopy zaś częściowo z żelaza, a 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- z żelaza, a jego stopy - po części z żelaza, 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zaś częściowo z żelaza, częściowo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голінки залізні, ноги якась часть залізна і якась часть глиняна.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golenie z żelaza, a jego nogi po części z żelaza i po części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golenie z żelaza, stopy po części z żelaza, a po części z uformowanej 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2024-04-27T08:22:12Z</dcterms:modified>
</cp:coreProperties>
</file>