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królestwo, z miedzi,* które opanuje całą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królestwo. Będzie słabsze niż twoje. A potem powstanie trzecie królestwo, z miedzi, i ono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mniejsze od twojego, a potem trzecie królestwo z brązu, które będzie panować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królestwo insze, podlejsze niżeli twoje, a inne królestwo trzecie miedziane, które panować będzie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tobie powstanie królestwo insze, mniejsze niżli ty, srebrne, i trzecie królestwo insze, miedziane, które będzie panowało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mniejsze niż twoje, i nastąpi trzecie królestwo - miedziane,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a potem trzecie królestwo z miedzi, które opanuje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jednak powstanie inne królestwo, słabsze niż twoje, potem trzecie królestwo, miedziane, które zawładnie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nastanie inne królestwo, słabsze niż twoje. Potem królestwo trzecie, które będzie z miedzi. Ono również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tobie powstanie inne królestwo, mniejsze od twojego, a potem trzecie królestwo [jakby z] brązu, które będzie panowało nad całą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тебе повстане інше царство, менше від тебе, і третє царство, яке є мідяне, яке судитиме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tobie powstanie inne królestwo, słabsze niż twoje, i trzecie, królestwo miedziane, które będzie panować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po tobie powstanie inne królestwo, mniej znaczące od ciebie; i jeszcze inne królestwo, trzecie, z miedzi, które będzie sprawować władzę nad całą ziemią.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2024-04-27T05:43:03Z</dcterms:modified>
</cp:coreProperties>
</file>