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Belteszasarze, podaj mi jego wykład, gdyż żaden z mędrców mojego królestwa nie mógł mnie zaznajomić z jego wykładem, ale ty możesz, gdyż duch świętych bogów jest w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2024-04-27T07:19:50Z</dcterms:modified>
</cp:coreProperties>
</file>