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z mocą, żeby wprowadzono czarowników, Chaldejczyków i jasnowidzów. Król odezwał się i powiedział do mędrców babilońskich: Ktokolwiek przeczyta to pismo i poda mi jego wykład, zostanie odziany w purpurę i złoty łańcuch* na szyję i będzie rządził jako trzeci w 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obręcz, kołnierz, pierścień.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2024-04-30T11:32:01Z</dcterms:modified>
</cp:coreProperties>
</file>