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znika,* jak plewa rozwiewana z klepiska** i jak dym (ulatujący) przez okno.***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7:9&lt;/x&gt;; &lt;x&gt;290 44:22&lt;/x&gt;; &lt;x&gt;350 6:4&lt;/x&gt;; &lt;x&gt;230 68:3&lt;/x&gt;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54:11&lt;/x&gt;; &lt;x&gt;420 3:14&lt;/x&gt;; &lt;x&gt;450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otwarte okno.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2024-05-01T16:00:58Z</dcterms:modified>
</cp:coreProperties>
</file>