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3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Dana Amiel, syn Gemaliego.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— Amiel, syn Gemaliego.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— Ammiel, syn Gemalliego.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Józefowego, to jest z potomstwa Manasesowego, Gady, syn Susego.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Jozef, sceptru Manasse - Gaddi, syna 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-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Ammiel, syn Gemalliego.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Dana Amiel, syn Gemaliego.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Дана Аміїл син Ґамалія.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Ammiel, syn Gemallego.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Ammiel, syn Gemalliego: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2024-05-01T01:59:04Z</dcterms:modified>
</cp:coreProperties>
</file>