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26:21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79"/>
        <w:gridCol w:w="62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synami Peresa byli: od Chesrona rodzina Chesronitów, od Chamula* rodzina Chamulitów.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Chamuela.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2024-05-05T05:26:15Z</dcterms:modified>
</cp:coreProperties>
</file>