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wiążące jest wszystko, co ślubowała lub czego się pod przysięgą podjęła, będąc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to i milczał o tym, i nie sprzeciwił się temu, wtedy wszystkie jej śluby będą ważne i każdy obowiązek, którym zobowiązała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jeźliby, póki była w domu męża swego, ślub uczyniła, i obowiązała obowiązkiem duszę swoję z 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 domu męża, gdy się ślubem obowiąże i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dowiedziawszy się o tym, milczał i nie okazał sprzeciwu, wtedy ślub jej i podjęte zobowiązania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domu swego męża złożyła ślub lub zobowiązała się przysięgą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złożyła ślub lub uczyniła jakieś zobowiązanie w domu swego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domu swojego męża złożyła ślub lub też podjęła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domu swego męża [kobieta] złoży ślub lub przysięgę, przyjmując na siebie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[zamężna kobieta] złożyła przysięgę albo zakazała sobie [czegoś] ślubowaniem w domu jej męża, [to]: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молитва в домі свого чоловіка чи зобовязання за її душу з клятвою,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ślubowała w domu swojego męża, albo związała przyrzeczeniem pod przysięgą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słyszał i milczał wobec niej, nie zabronił jej, to wszystkie jej śluby pozostaną w mocy albo 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2024-04-27T14:55:25Z</dcterms:modified>
</cp:coreProperties>
</file>