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(właśnie) tego dnia zapłonął gniew JAHWE, tak że przysiągł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2024-04-29T04:17:40Z</dcterms:modified>
</cp:coreProperties>
</file>