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 dobytek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 i żony, nasz dobytek i całe bydło zostawimy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trzody i całe nasze bydło pozostaną tu, w miastach Gileadu;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nasze, i żony nasze, stada nasze, i wszystkie bydła nasze, zostaną tu w mieściech Galaadzkich;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nasze i niewiasty, i bydła, i dobytki zostawiemy w miastach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wszystko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nasze trzody i całe bydło pozostaną tu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bydło pozostaną tutaj, w miastach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żony, stada i całe nasze bydło pozostanie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synowie i nasze żony, nasze stada i nasz dobytek pozostanie tam, w miastach Giladu.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маєток і наші жінки і ввесь наш скот будуть в містах Ґалааду,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dzieci, nasze żony, nasze stada i całe nasze bydło pozostaną tam, w miastach Gileadu,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maleństwa, nasze żony, nasze stada oraz wszystkie nasze zwierzęta domowe pozostaną tam w miastach Gileadu,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2024-04-29T07:48:46Z</dcterms:modified>
</cp:coreProperties>
</file>