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9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to, co zamierzałem uczynić im, uczynię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2024-04-24T03:12:05Z</dcterms:modified>
</cp:coreProperties>
</file>