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2"/>
        <w:gridCol w:w="6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Przeszyłeś swymi dzidami głowę jego wodza,* burzą się, by mnie rozproszyć.** Ich chluba?*** (Jest) jak z pożerania ubogiego w ukryciu.****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Lub, wg qere : głowę jego wodzów, pod. G; wg 8HevXIIgr: jego nieobwarowanych, ἀτειχίστοων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mnie rozproszyć, </w:t>
      </w:r>
      <w:r>
        <w:rPr>
          <w:rtl/>
        </w:rPr>
        <w:t>לַהֲפִיצֵנִי</w:t>
      </w:r>
      <w:r>
        <w:rPr>
          <w:rtl w:val="0"/>
        </w:rPr>
        <w:t xml:space="preserve"> : rozproszyć ubogiego, </w:t>
      </w:r>
      <w:r>
        <w:rPr>
          <w:rtl/>
        </w:rPr>
        <w:t>לְהָפִיץ עָנִי</w:t>
      </w:r>
      <w:r>
        <w:rPr>
          <w:rtl w:val="0"/>
        </w:rPr>
        <w:t xml:space="preserve"> 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Ich chluba l. wywyższenie, triumf, </w:t>
      </w:r>
      <w:r>
        <w:rPr>
          <w:rtl/>
        </w:rPr>
        <w:t>תָם ־ עֲלִיצֻ</w:t>
      </w:r>
      <w:r>
        <w:rPr>
          <w:rtl w:val="0"/>
        </w:rPr>
        <w:t xml:space="preserve"> (‘alitsutam): wg G: otworzą swe wędzidła (tj. gardziel ?), διανοίξουσιν χαλινοὺς αὐτῶν.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Ich chluba? (…) w ukryciu : wg BHS: burzą się jak plewy, aby rozproszyć ubogiego, ich gardziel rozwarta na pożarcie biednego w ukryciu, &lt;x&gt;420 3:14&lt;/x&gt;L.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2024-04-29T18:34:42Z</dcterms:modified>
</cp:coreProperties>
</file>