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zbiorę wszystkie narody do Jerozolimy na wojnę. I miasto będzie wzięte, domy splądrowane, kobiety zgwałcone.* I wyjdzie połowa miasta do niewoli, lecz pozostały lud nie będzie usunięty z miasta.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zgwałcone, wg ketiw ּ</w:t>
      </w:r>
      <w:r>
        <w:rPr>
          <w:rtl/>
        </w:rPr>
        <w:t>תִּׁשָגַלְנָה</w:t>
      </w:r>
      <w:r>
        <w:rPr>
          <w:rtl w:val="0"/>
        </w:rPr>
        <w:t xml:space="preserve"> (tiszszagalna h): położone, wg qere ּ</w:t>
      </w:r>
      <w:r>
        <w:rPr>
          <w:rtl/>
        </w:rPr>
        <w:t>תִּׁשָכַבְנָה</w:t>
      </w:r>
      <w:r>
        <w:rPr>
          <w:rtl w:val="0"/>
        </w:rPr>
        <w:t xml:space="preserve"> (tiszszachawna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2024-05-05T19:37:34Z</dcterms:modified>
</cp:coreProperties>
</file>