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wargi kapłana strzegą poznania, a w jego ustach szuka się Prawa, ponieważ jest on posłańcem JAHWE Zastępów.*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2024-04-28T23:14:17Z</dcterms:modified>
</cp:coreProperties>
</file>