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5"/>
        <w:gridCol w:w="3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podniósł się, wziął ― dziecko i ― matkę Jego i wszedł do ziemi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więc, wziął Dziecko oraz Jego matkę i przyszedł do ziemi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podniósłszy się wziął dziecko i matkę jego i wszedł do ziemi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zostawszy podniesionym wziął dzieciątko i matkę Jego i przyszedł do ziemi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2024-05-03T21:18:47Z</dcterms:modified>
</cp:coreProperties>
</file>