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również dwóch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Ukrzyżowano też z nim dwóch bandytów,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ukrzyżowani z nim dwaj zbójcy,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są ukrzyżowani z nim dwa łotrowie: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ukrzyżowano z Nim dwóch 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ukrzyżowano dwóch łotrów,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przestępców: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też wtedy wraz z Nim ukrzyżowani dwaj sprawcy rozbojów: jeden po prawej, drugi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Powieszono też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łotrów: jednego po Jego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розіп'яли з Ним двох розбійників,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są zaopatrywani w stawione pale do razem z nim dwaj zbójcy, jeden z prawych stron i jeden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z nim krzyżowani dwaj rozbójnicy, jeden z prawej strony, a drugi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umieszczono na palach dwóch rabusiów, jednego po prawej,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 nim zawieszeni na palach dwaj zbójcy, jeden po prawicy i jeden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2024-05-01T11:24:57Z</dcterms:modified>
</cp:coreProperties>
</file>