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płaszcza, w przeciwnym razie nowa łata obrywa stary materiał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przyszywa łaty z nowego sukna do starej szaty, inaczej nowa łata ujmuje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starej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wiotchą, inaczej ona jego łata nowa ujmuje nieco od wiotchej szaty, i stawa się gorsze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przyszywa łaty sukna surowego do starej szaty, bo inaczej sztuka nowa ujmuje z starzyzny i bywa więtsze 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ubrania. W przeciwnym razie nowa łata obrywa jeszcze [część] ze starego ubrania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 nowego sukna do starej szaty, bo inaczej łata obrywa nowe od starego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ubrania, ponieważ nowy materiał rozrywa stary i rozdarcie staje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nowa łata oderwie się od starego i zrobi się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płaszcza. W przeciwnym wypadku to nowe uzupełnienie odrywa to, co stare, i rozdarcie robi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materiału, bo nowa łata rozrywa stare sukno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gdyby to zrobił, nowa łata oderwałaby dalszą część od starego i dziura by się powiększyła.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небіленого полотна до старого одягу, бо інакше нове відірветься від старого, і дірка стане ще гірша.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narzucenie pochodzące od strzępu nie gręplowanego nie naszywa aktywnie na szatę z dawna istniejącą; jeżeli zaś nie, unosi to dopełnienie pochodzące od niego, to nowe, od tej z dawna istniejącej,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sukna, bo inaczej nowa łata ujmuje ze starego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kawałka surowej tkaniny na stary płaszcz, bo jeśli tak zrobi, nowa łata naderwie starą tkaninę i zostawi gorszą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jeśli tak zrobi, cała jej siła spowoduje wyrwanie – nowej ze starej – i rozdarcie stanie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2024-04-27T18:10:11Z</dcterms:modified>
</cp:coreProperties>
</file>