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córka tej właśnie Herodiady zatańczyła i swym tańcem urzekła Heroda oraz jego gości. Król powiedział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córka tej Herodiady weszła i tańczyła, spodobała się Herodowi i współbiesiadnikom.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powiedział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Herodyjady i tańcowała, i podobała się Herodowi i spółsiedzącym, rzekł król do dzieweczki: Proś mię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Herodiady i tańcowała, i spodobała się Herodowi i społu siedzącym, rzekł król dziewce: Proś mię,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córka tej Herodiady weszła i tańczyła, spodobała się Herodowi i współbiesiadnikom. Król rzekł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tej właśnie Herodiady i tańczyła, spodobała się Herodowi i współbiesiadnikom; wtedy król rzekł do dziewczęcia: Proś mię,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Herodiady i zatańczyła, urzekła Heroda i gości. Wtedy król obiecał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córka Herodiady weszła i tańczyła, spodobała się Herodowi i gościom. Król powiedział do niej: „Proś mnie, o co chcesz, a dam 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weszła córka jego Herodiady i zaczęła tańczyć, spodobała się Herodowi i współbiesiadnikom. Król powiedział do dziewczęcia: „Poproś mnie, o co chcesz, a dam 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córka Herodiady i swoim tańcem zachwyciła Heroda i gości. Król obiecał dziewczynie: - Spełnię każde twoje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weszła córka Herodiady i zatańczyła, spodobała się Herodowi i współbiesiadnikom. - Proś mnie, o co chcesz, a dam tobie - powiedział król do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wszedłszej córki jego Herodiasy i zatańczywszej, spodobała się Herodesowi i tym do razem leżącym wstecz - w górę do posiłku. Rzekł król temu dziewczątku: Poproś mnie o to które jeżeli ewentualnie ewentualnie chcesz, i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córka Herodiady, oraz gdy zatańczyła a spodobała się Herodowi i współleżącym król powiedział dzieweczce: Poproś mnie, jeśli coś chcesz, a 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Herodiady weszła i tańczyła, i spodobała się Herodowi i jego gościom. Król rzekł do dziewczyny: "Proś, o co chcesz, a dam ci to",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tejże Herodiady wyszła i zatańczyła, tak iż spodobała się Herodowi oraz tym, którzy z nim półleżeli przy posiłku. Król rzekł do dziewczęcia: ”Poproś mnie, o cokolwiek zechcesz, a na pewno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gośćmi wystąpiła córka Herodiady i swym tańcem wzbudziła ogólny zachwyt.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2024-04-30T08:07:19Z</dcterms:modified>
</cp:coreProperties>
</file>