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Spójrzcie! Tam! Spójrzcie! Tu! Nie idźcie tam ani 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wam: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chodźcie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rzeką wam: Oto tu, albo oto tam jest; ale nie chodźcie,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będąć wam mówić: Oto tu i oto tam. Nie chodźcież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tam lub: Oto tu. Nie chodźcie tam i 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mówić do was: Oto tam, oto tu. Nie chodźcie, ani się tam nie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jest tam; lub: Oto jest tutaj. Nie chodźcie tam i 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wam mówili: «Jest tam», albo: «Jest tutaj». Nie idźcie tam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Powiedzą wam: Patrz, tam!, albo: Patrz, tu! Nie idźcie tam, nie pędźcie.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wam mówić, że on jest tu albo tam! Ale nie idźcie i nie zważajcie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On jest tam! albo: On jest tu! Nie odchodźcie i nie biegajcie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скажуть вам: ось тут або: ось там - не йдіть і не наздоганяйте.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 szczegółowo wam: Oto tam; Oto bezpośrednio tutaj. Żeby nie odeszlibyście ani ścignęlibyście 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wam powiedzą: Oto tu, albo oto tam; nie chodźcie, ani nie 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wam mówić: "Patrzcie! Jest tutaj!", albo: "Widzicie? Tam!". Nie biegnijcie, nie podążajcie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do was mówić: ʼSpójrzcie tam!ʼ lub: ʼSpójrzcie tu!ʼ Nie wychodźcie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wam mówili: „Mesjasz jest tam!” albo: „Tu się pojawił!”, ale nie biegajcie i nie szukajcie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2024-04-30T07:40:27Z</dcterms:modified>
</cp:coreProperties>
</file>