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człowieka przychodzącego w chmurze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 ,* przychodzącego w obłoku z mocą i wielką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chmurze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człowieka przychodzącego w chmurze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Syna Człowieczego, przychodzącego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Człowieczego, przychodzącego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ujrzą Syna człowieczego, przychodzącego w obłoku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ujźrzą syna człowieczego przychodzącego w obłoku, z mocą wielką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Człowieczego, nadchodzącego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wówczas ujrzą Syna Człowieczego, przychodzącego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Syna Człowieczego przychodzącego na obłoku,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Syna Człowieczego przychodzącego na obłoku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zobaczą Syna Człowieczego, jak przybywa w obłoku z mocą i wielkim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zobaczą jak Syn Człowieczy pełen mocy i wielkiego majestatu przychodzi otoczony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ʼSyna Człowieczego, przychodzącego na obłokuʼ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побачать Людського Сина, що йде на хмарі з силою і великою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ujrzą tego syna tego człowieka przychodzącego w chmurze wspólnie z mocą i sławą wieloliczną.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Człowieka przychodzącego w obłoku,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Syna Człowieczego przychodzącego w obłoku z potężną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ujrzą Syna Człowieczego przychodzącego w obłoku z mocą oraz 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Mnie, Syna Człowieczego, przybywającego na obłokach w wielkiej mocy i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1:9-11&lt;/x&gt;;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2024-05-01T07:30:50Z</dcterms:modified>
</cp:coreProperties>
</file>