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7"/>
        <w:gridCol w:w="4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pączkowałyby już patrząc z siebie wiecie że już blisko lato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pączkują, widzicie i wiecie, że już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zaczną pączkować już, patrząc z siebie poznajecie, że już blisko lato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pączkowałyby już patrząc z siebie wiecie że już blisko lato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2024-05-01T05:05:52Z</dcterms:modified>
</cp:coreProperties>
</file>