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8"/>
        <w:gridCol w:w="3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nikt nie wstępuje na ― niebiosa jeśli nie ― z  ― nieba który zszedłby, ― Syn ― człowieka,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Ten z nieba który zstąpił Syn człowieka który jest w niebie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nie wstąpił do nieba jak tylko Ten, który zstąpił z nieba,* Syn Człowieczy.**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nikt (nie) wstąpił do nieba, jeśli nie (ten) z nieba (który zstąpił),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nikt wstępuje do nieba jeśli nie (Ten) z nieba który zstąpił Syn człowieka który jest w niebie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30:4&lt;/x&gt;; &lt;x&gt;500 6:38&lt;/x&gt;; &lt;x&gt;510 2:34&lt;/x&gt;; &lt;x&gt;520 10:6-7&lt;/x&gt;; &lt;x&gt;560 4:8-9&lt;/x&gt;; &lt;x&gt;650 4:14&lt;/x&gt;; &lt;x&gt;650 9:24&lt;/x&gt;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Nikt z ludzi nie wstąpił do nieba, nie przebywał tam i nie wrócił opowiedzieć, co widział. O sprawach nieba może powiedzieć tylko Ten, który zstąpił z nieba. Uważano, że do takich ludzi należał Mojżesz (&lt;x&gt;500 3:13&lt;/x&gt;L.).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2024-04-24T11:12:09Z</dcterms:modified>
</cp:coreProperties>
</file>