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7"/>
        <w:gridCol w:w="3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szukali Go w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[czasie]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święta i mówili: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Go* (w czasie) święta i rozpytywali: Gdzie On jest?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szukali go na święcie i mówili: Gdzie jest on?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szukali Go w święto i mówili gdzie jest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tymczasem szukali Go w czasie święta i rozpytywali: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szukali go podczas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szukali go w święto i mówili: Gdzież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go tedy Żydowie w dzień święty a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Żydzi już Go szukali w czasie święta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zaś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szukali Go w czasie święta i pytali: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Żydzi poszukiwali Go, rozpytując się: „Gdzież On jest?”.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Judejczycy szukali Go w czasie świąt i pytali: „Gdzie On jest?”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zaś szukali go wśród pielgrzymów i pytali: - Gdzie on jest?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więc szukali Go w święto i pytali: -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шукали його під час свята й питали: Де він?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Judajczycy szukali badawczo go w tym święcie i powiadali: Gdzie jest 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Żydzi szukali go w święto i mówili: Gdzie on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święta Judejczycy wypatrywali Go. "Gdzie on jest?"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podczas święta Żydzi zaczęli go szukać i mówić: ”Gdzie jest ten człowiek?”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przywódcy szukali Go w czasie uroczystości i wypytywali o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2024-04-25T19:38:42Z</dcterms:modified>
</cp:coreProperties>
</file>