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aby trwać w 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utwierdzali dusze uczniów,* zachęcali, aby trwali** w wierze i mówili, że przez wiele ucisków*** trzeba nam wejść do Królestwa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utwierdzając dusze uczniów, zachęcając, (aby) trwać w wierze i że przez liczne utrapienia trzeba, (aby) my wejść do królestwa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zachęcając (aby) trwać (w) wierze i że przez liczne uciski trzeba nam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umacniali dusze uczniów; zachęcali ich, aby trwali w wierze, i mówili, że trzeba doświadczyć wielu trudności,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dusze uczniów i zachęcając do trwania w wierze,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przez wiele utrapień musimy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napominając, aby trwali w wierze, i mówiąc: Że przez wiele ucisków musimy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postanowili im kapłany w każdym kościele i modlili się z poszczeniem, polecili je Panu, w którego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do wytrwania w wierze, bo przez wiele ucisków trzeba nam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i zachęcając, aby trwali w wierze, i mówiąc, że musimy przejść przez wiele ucisków, aby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Umacniali dusze uczniów, zachęcali do wytrwania w wierze, bo przez wiele ucisków trzeba nam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utwierdzali uczniów i zachęcali do wytrwania w wierze. Tłumaczyli, że trzeba znieść wiele utrapień, by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Umacniali tam dusze uczniów i zachęcali do trwania w wierze, bo jest konieczne, abyśmy do królestwa Bożego wchodzili przez wiele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pokrzepiali uczniów na duchu, zachęcając ich do wytrwania w wierze. - Musimy - mówili - znosić wiele cierpień na drodze do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przekonania uczniów, zachęcali ich do wytrwania w wierze tymi słowami: ʼTrzeba pokonać wiele trudności, by wejść do królestwa Bożegoʼ.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Зміцнювали душі учнів, благали залишатися у вірі, бо через великі утиски треба нам увійти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dusze uczniów oraz zachęcając, aby trwać wiarą. Także że trzeba, abyśmy przez utrapienia weszli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talmidim, zachęcając ich do dalszej wierności wierze i przypominając im, że przez wiele przeciwności trzeba nam wchodzić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umacniając dusze uczniów, zachęcając ich do trwania w wierze i mówiąc: ”Do królestwa Bożego musimy wejść przez wiele ucisków”.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umacniali uczniów w wierze i zachęcali ich do ufania Jezusowi. Przypominali im też, że droga do królestwa Bożego prowadzi przez wiele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15:32&lt;/x&gt;; &lt;x&gt;510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11:23&lt;/x&gt;; &lt;x&gt;510 13:43&lt;/x&gt;; &lt;x&gt;510 16:5&lt;/x&gt;; 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21:16&lt;/x&gt;; &lt;x&gt;500 16:33&lt;/x&gt;; &lt;x&gt;520 5:3&lt;/x&gt;; &lt;x&gt;540 6:4&lt;/x&gt;; &lt;x&gt;590 3:3&lt;/x&gt;; &lt;x&gt;620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3:3&lt;/x&gt;; &lt;x&gt;510 1:3&lt;/x&gt;; &lt;x&gt;510 19:8&lt;/x&gt;;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2024-04-28T04:47:28Z</dcterms:modified>
</cp:coreProperties>
</file>