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4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zachęcając aby trwać w wierze i że przez liczne uciski trzeba nam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utwierdzali dusze uczniów,* zachęcali, aby trwali** w wierze i mówili, że przez wiele ucisków*** trzeba nam wejść do Królestwa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utwierdzając dusze uczniów, zachęcając, (aby) trwać w wierze i że przez liczne utrapienia trzeba, (aby) my wejść do królestwa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zachęcając (aby) trwać (w) wierze i że przez liczne uciski trzeba nam wejść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15:32&lt;/x&gt;; &lt;x&gt;510 18:23&lt;/x&gt;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11:23&lt;/x&gt;; &lt;x&gt;510 13:43&lt;/x&gt;; &lt;x&gt;510 16:5&lt;/x&gt;; &lt;x&gt;580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21:16&lt;/x&gt;; &lt;x&gt;500 16:33&lt;/x&gt;; &lt;x&gt;520 5:3&lt;/x&gt;; &lt;x&gt;540 6:4&lt;/x&gt;; &lt;x&gt;590 3:3&lt;/x&gt;; &lt;x&gt;620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3:3&lt;/x&gt;; &lt;x&gt;510 1:3&lt;/x&gt;; &lt;x&gt;510 19:8&lt;/x&gt;; &lt;x&gt;600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2024-04-27T22:33:29Z</dcterms:modified>
</cp:coreProperties>
</file>