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osądziwszy mnie chcieli uwolnić z powodu żadnej przyczyny do kary śmierci być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 przesłuchaniu chcieli mnie zwolnić,* ponieważ nie znaleźli u mnie żadnego powodu do wyroku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osądziwszy mię, postanawiali uwolnić dla (tego), (że) żaden powód śmierci (nie) być we mnie*.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osądziwszy mnie chcieli uwolnić z powodu żadnej przyczyny (do kary) śmierci być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23:29&lt;/x&gt;; &lt;x&gt;510 25:25&lt;/x&gt;; &lt;x&gt;510 26:31&lt;/x&gt;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"żaden powód śmierci (nie) być we mnie" - w oryginale traktowane jest jako jedno pojęcie, składniej: "dlatego, że nie było we mnie żadnego powodu śmierci".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2024-04-29T05:11:13Z</dcterms:modified>
</cp:coreProperties>
</file>