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się więc osądzać! Raczej zastanówmy się, jak nie dawać bratu powodu do potknięcia lub wywołania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osądzajmy jedni drugich, ale raczej uważajcie na to, aby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sądźmy jedni drugich; ale raczej to rozsądzajcie, abyście nie kładli obrażenia, ani dawali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dalej nie sądźmy jedni drugich, ale raczej to postanówcie, żebyście nie dawali obrażenia abo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wyrokować jedni o drugich. A raczej tak osądźcie, by nie dawać bratu sposobności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osądzajmy już jedni drugich, ale raczej baczcie, aby nie dawać bratu powodu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jedni drugich. Raczej uważajcie, abyście się nie przyczyniali do upadku lub zgorszenia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się nawzajem, ale raczej zwróćcie uwagę na to, 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już nie osądzajmy się wzajemnie. Raczej zacznijcie zwracać uwagę na to, aby nie rzucać bratu pod nogi kłód i pułapek.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Przestańmy zatem osądzać jedni drugich; uważajmy raczej, aby nie doprowadzić braci w wierze do upadku albo duchowego załamania.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już nie osądzajmy się wzajemnie, lecz raczej uważajmy, aby nie dawać bratu okazji do grzechu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осуджуймо більше один одного, але радше судімо про те, щоб не покласти братові спотикання чи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sądźmy już jedni drugich; ale raczej to postanówcie, by nie sprawiać bratu obrazy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osądzać jeden drugiego! Takiego za to osądu dokonujmy - aby nie rzucać przeszkód pod nogi brata ani nie zastawiać na niego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osądzajmy się wzajemnie, lecz raczej postanówcie nie dawać bratu powodu do zgorszenia ani przyczyny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oskarżajcie się więc nawzajem, ale raczej starajcie się nie być przeszkodą lub zniechęceniem dla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2024-04-29T10:13:05Z</dcterms:modified>
</cp:coreProperties>
</file>