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72"/>
        <w:gridCol w:w="3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pełni przekonany,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obiecał, moceń jest i 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w pełni zapewnionym że co obiecał mocny jest i 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całkowicie pewny, że to, co (Bóg) obiecał, władny jest też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przekonany*, że co obiecał, mocny jest i uczynić.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w pełni zapewnionym że co obiecał mocny jest i 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przy tym w pełni przekonany, że to, co Bóg obiecał, ma moc również spełnić.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też pewien tego, że to,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obiecał, ma moc też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też tego pewien, że cokolwiek on obiecał, mocen jest i 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dostatecznie wiedząc, iż cokolwiek obiecał, mocen jest i 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przekonany, że mocen jest On również wypełnić, co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zupełną pewność, że cokolwiek On obiecał, ma moc i 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przekonany, że to, co On obiecał, jest w mocy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przekonany, że Bóg może wykonać to, co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będąc w pełni przekonanym, że co [Bóg] obiecał, może także spełnić.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przekonany, że Bóg, który daje obietnicę, może ją także spełnić.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przekonany, że Ten, który daje obietnicę, zdolny też jest ją spełnić.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певний був, що Він спроможний є виконати те, що йому було обіцяно.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przekonanym, że co obiecał, jest też zdatny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w pełni przekonany, że co Bóg obiecał, tego może dokonać.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będąc w pełni przekonany, że to, co on obiecał, zdoła też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przekonany, że Bóg jest w stanie spełnić to, co obiecał.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Dosłownie: "napełniony (tym)".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2024-04-27T18:39:07Z</dcterms:modified>
</cp:coreProperties>
</file>