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świadomość, że wzbudzony z martwych Chrystus już nie umrze, śmierć już nad Nim nie ma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 i śmierć nad nim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powstawszy z martwych, więcej nie umiera i śmierć mu więcej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więcej nie umiera, śmierć mu więcej panować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Chrystus, powstawszy z martwych, już więcej nie umiera, śmierć nad Nim nie ma już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zmartwychwzbudzony Chrystus już nie umiera, śmierć nad 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wskrzeszony z martwych już nie umiera i śmierć nad Nim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Chrystus, wskrzeszony z martwych, już nie umiera, śmierć nad Nim już nie zapanuje.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zmartwychwstały Chrystus już więcej śmierci nie podlega, śmierć nad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zmartwychwstały Chrystus już nigdy nie umrze; śmierć już więcej nad nim nie zapanuje.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zmartwychwstały Chrystus nie umiera już więcej i śmierć nie ma już nad Nim żadnej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Христос, воскреснувши з мертвих, більше не вмирає - смерть над ним більше не панує.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Chrystus, gdy powstał z martwych już nie umiera, śmierć nie jest już jego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Mesjasz został wskrzeszony z martwych i nigdy już nie umrze; śmierć nie ma nad Nim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Chrystus, dostąpiwszy wskrzeszenia z martwych, już więcej nie umiera: śmierć już więcej nad nim nie panuje;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Jezus, powstawszy z martwych, już nigdy nie umrze—śmierć nie ma nad Nim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2024-04-28T03:48:03Z</dcterms:modified>
</cp:coreProperties>
</file>