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Mojżesza mówi: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Mojżeszowi mówi: Smiłuję się nad tym, komum jest miłościw, a miłosierdzie uczynię,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mówi do Mojżesza: Ja wyświadczę łaskę, komu chcę wyświadczyć, i okażę miłosierdzie temu, komu je chcę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do Mojżesza: Okażę miłosierdzie temu, komu chcę okazać, a litość temu, nad kim chcę się 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do Mojżesza: Miłosierdzie okażę temu, komu je okazuję, i zlituję się nad tym, nad kim się 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Mojżesza mówi: „Litość okażę, komu chcę litość okazać, i zmiłuję się, komu zmiłowanie chcę okazać”.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powiedział do Mojżesza: Okażę zmiłowanie temu, komu chcę i komu chcę, okażę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ʼMiłosierdzie okażę temu, komu zechcę okazać miłosierdzie, zlituję się nad tym, nad kim zechcę się zlitowaćʼ.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 Мойсеєві: Помилую, кого хочу помилувати, і змилосерджуся, над ким хочу змилосердитися.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 Mojżeszowi: Dostąpi miłosierdzia ten, któremu okażę litość; ulituję się nad tym, nad którym odczuję żal.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Moszego mówi On: "Zmiłuję się, nad kim się zmiłuję, i pożałuję, kogo pożałuję"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”Zmiłuję się nad tym, nad kim się zmiłuję, i okażę współczucie temu, komu okażę współczucie”.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przecież Mojżeszowi: „Komu chcę, okazuję miłość, a komu chcę, okazuję litość”.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2024-04-29T04:44:01Z</dcterms:modified>
</cp:coreProperties>
</file>