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65"/>
        <w:gridCol w:w="5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ujawnione bowiem mi o was bracia moi przez tych Chloe że kłótnie wśród was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Doniesiono mi bowiem o was, bracia moi, przez tych od Chloe,* że są między wami kłótnie.**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Zostało ujawnione bowiem mi o was, bracia moi, przez (tych) Chloe, że spory w was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Zostało ujawnione bowiem mi o was bracia moi przez (tych) Chloe że kłótnie wśród was są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Chloe, Χλόη, zn.: świeża zieleń; jeden z przymiotów Demeter, bogini rolnictwa. Być może jedna z wyzwolonych niewolnic, podobnie jak Febe (&lt;x&gt;520 16:1&lt;/x&gt;), Hermes (&lt;x&gt;520 16:14&lt;/x&gt;) i Nereusz (&lt;x&gt;520 16:15&lt;/x&gt;).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Podziały w Koryncie powstawały na tle kaznodziejów (&lt;x&gt;530 1:12-4:21&lt;/x&gt;), niemoralności (&lt;x&gt;530 5:1-13&lt;/x&gt;), procesów między chrześcijanami (&lt;x&gt;530 6:1-11&lt;/x&gt;), małżeństwa (&lt;x&gt;530 7:1-40&lt;/x&gt;), mięsa ofiarowanego bóstwom pogańskim (1Kor 8-10), zachowania kobiet w kościele (&lt;x&gt;530 11:1-16&lt;/x&gt;), Wieczerzy Pańskiej (&lt;x&gt;530 11:17-34&lt;/x&gt;), darów duchowych (1Kor 1214), zmartwychwstania (1Kor 15). Podziały są dowodem cielesności (&lt;x&gt;550 5:19&lt;/x&gt;), niewłaściwej postawy (&lt;x&gt;540 12:20&lt;/x&gt;; &lt;x&gt;610 6:4&lt;/x&gt;).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3:3&lt;/x&gt;; &lt;x&gt;550 5:20&lt;/x&gt;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2024-04-26T02:56:43Z</dcterms:modified>
</cp:coreProperties>
</file>