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3341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bowiem chodzimy nie przez widzenie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wiarą* bowiem żyjemy, nie tym, co widzialne**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wiary bowiem chodzimy*, nie z powodu postaci**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bowiem chodzimy nie przez widzenie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20:29&lt;/x&gt;; &lt;x&gt;540 4:13&lt;/x&gt;;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wiarę bowiem postępujemy, nie przez to, co się widzi, διὰ πίστεως γὰρ περιπατοῦμεν, οὐ διὰ εἴδους.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13:12&lt;/x&gt;; &lt;x&gt;540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podążania drogą życia do Królestwa Bożego.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BT: "dzięki widzeniu".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2024-04-29T20:11:55Z</dcterms:modified>
</cp:coreProperties>
</file>