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nieznani, a jednak dobrze znani, jako umierający,* a oto żyjemy;** jako karani,*** a jednak nie zabici,****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niepoznawani, a uznawani, jakby umierający, a oto żyjemy; jakby karceni, a nie uśmiercani;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nieznani a którzy są dobrze znani jak umierający a oto żyjemy jak którzy są korygowani a nie którzy są zabijani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&lt;x&gt;530 15:31&lt;/x&gt;; &lt;x&gt;540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14:19&lt;/x&gt;; &lt;x&gt;540 4:10-12&lt;/x&gt;; &lt;x&gt;620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Paweł używa słowa odnoszącego się do wychowywania dzieci.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2024-05-07T16:29:02Z</dcterms:modified>
</cp:coreProperties>
</file>