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9"/>
        <w:gridCol w:w="3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jesteście w stanie czytając, rozumieć ― wgląd mój w ― tajemnicę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możecie czytając rozumieć zrozumienie moje w tajemnicy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temu, czytając, możecie zrozumieć mój wgląd w tajemnicę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porównaniu z czym możecie odczytując zauważyć zrozumienie me w tajemnicy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możecie czytając rozumieć zrozumienie moje w tajemnicy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2024-04-28T20:53:29Z</dcterms:modified>
</cp:coreProperties>
</file>