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przymierze zawrę z domem Izraela po tych dniach, mówi Pan: Moje prawa włożę w ich umysły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Pan: Dam moje prawa w ich umysły i wypiszę je na ich sercach.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toć jest przymierze, które postanowię z domem Izraelskim po tych dniach, mówi Pan: Dam prawa moje w myśl ich i na sercach ich napiszę je,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testament, który uczynię domowi Izraelskiemu po onych dniach, mówi Pan: Podając prawa moje w umysł ich, i na sercu ich napiszę je, i będę im Bogiem, a oni mnie będą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domem Izraela po owych dniach, mówi Pan. Nadam prawa moje w ich myśli, i wypiszę je na ich sercach,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upływie owych dni, mówi Pan: Prawa moje włożę w ich umysły I na sercach ich wypiszę je,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które zawrę z domem Izraela po tych dniach, mówi Pan. Złożę Moje prawa w ich umysłach i napiszę je na ich sercach. I 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mówi Pan: Moje prawa umieszczę w ich umysłach i wypiszę je na 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przymierze, które ustanowię domowi Izraela po owych dniach, mówi Pan: Umieszczę moje prawa w ich myśli, wypiszę je na ich sercach, i będę im Bogiem, a oni będą mi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właściwym czasie - mówi Pan - zawrę z ludem Izraela inne Przymierze: utrwalę moje Prawa w ich umyśle i zapiszę je w ich sercach. Ja będę ich Bogiem, a oni będą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będzie Przymierze, które zawrę z domem Izraela: Po owych dniach - powiada Pan - wyryję moje Prawa w ich myślach i napiszę je na ich sercach,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завіт, який я укладу з домом Ізраїля після тих днів, говорить Господь, - покладу мої закони в їхній розум, напишу їх на їхніх серцях, і буду для них Богом, і вони будуть для мене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tych dniach, takim będzie przymierze, które ustalę sobie z domem Israela mówi Pan, podaruję Moje ustawy dla ich umysłu oraz napiszę je na ich sercach; i będę dla nich ku Bogu, a oni Mi będą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oto przymierze zawrę z domem Isra'ela po tych dniach - mówi Adonai. - Włożę moja Torę w ich umysły i wypiszę ją na ich sercach;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takie jest przymierze, którym się sprzymierzę z domem Izraela po owych dniachʼ – mówi Pan. ʼWłożę moje prawa do ich umysłu i napiszę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jednak—mówi Pan —zawrę z ludem Izraela nowe przymierze. Moje prawa włożę w ich umysły i zapiszę je w ich sercach. Wtedy będę ich Bogiem, a oni moim ludem.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2024-04-28T19:55:53Z</dcterms:modified>
</cp:coreProperties>
</file>