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trzeźwi,* czuwajcie!** Przeciwnik*** wasz, diabeł,**** chodzi wokoło jak lew ryczący , szukając, kogo by pochłonąć.*****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trzeźwi, zacznijcie czuwać. Oskarżający was oszczerca* jak lew ryczący chodzi wkoło szukając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pochłonąć**;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trzeźwi czuwajcie gdyż przeciwnik wasz oszczerca jak lew ryczący chodzi wokoło szukając kogo pochłonąłby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1:13&lt;/x&gt;; &lt;x&gt;590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&lt;x&gt;470 26:41&lt;/x&gt;; &lt;x&gt;490 21:36&lt;/x&gt;;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22:31&lt;/x&gt;; &lt;x&gt;540 2:11&lt;/x&gt;; &lt;x&gt;560 4:27&lt;/x&gt;; &lt;x&gt;560 6:11&lt;/x&gt;; &lt;x&gt;660 4:7&lt;/x&gt;; &lt;x&gt;730 12:9&lt;/x&gt;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1:7&lt;/x&gt;; &lt;x&gt;220 2:2&lt;/x&gt;; &lt;x&gt;230 22:14&lt;/x&gt;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"diabeł".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"kogo pochłonąć": "kogo pochłonąłby"; "by pochłonąć".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2024-04-27T18:21:47Z</dcterms:modified>
</cp:coreProperties>
</file>