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Izraela przez dwadzieścia trzy lata. Potem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pogrzebany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i trzy lata, potem umarł, i pogrzbion jest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trzy i dwadzieścia lat, i umarł, i pogrzebion w Samir.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przez dwadzieścia trzy lata, po czym umarł i pochowano go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sądy nad Izraelem dwadzieścia trzy lata, a gdy zmarł,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Kiedy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Sędzią Izraela przez dwadzieścia trzy lata. Gdy zaś umarł, 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же в уха сікімських мужів: Що є краще? Щоб володіли вами сімдесять мужів, всі сини Єроваала, чи щоб володів вами один муж? І пригадайте, що я є ваше тіло і ваша кість.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sądził Israelitów przez dwadzieścia trzy lata; potem umarł i został pochowany w Szamir.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sądził Izraela przez dwadzieścia trzy lata, po czym umarł i został pogrzebany w Szamirze.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2024-04-28T22:37:03Z</dcterms:modified>
</cp:coreProperties>
</file>