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ich ojcowie lub bracia, by się do nas poskarżyć, powiemy im: Zlitujcie się nad nimi, bo nie wzięliśmy w walce każdy kobiety dla niego ani wy im (ich) nie daliście, bo inaczej stalibyście się teraz winni.*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ich ojcowie lub bracia, by się nam poskarżyć, powiemy: Zlitujcie się nad nimi. Nie zdobyliśmy dla nich kobiet w czasie walki, a i wy im ich nie daliście, bo inaczej stalibyście się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ich ojcowie albo bracia, by skarżyć się przed nami, powiemy im: Zmiłujcie się nad nimi ze względu na nas, ponieważ nie wzięliśmy dla każdego z nich żony na wojnie, a wy też im ich nie daliście, gdyż bylibyście wtedy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ojcowie ich, albo bracia ich skarżyć się przed nami, tedy im rzeczemy: Zmiłujcie się nad nimi dla nas; bośmy nie wzięli dla każdego z nich żony na wojnie, a wyście im ich też nie dali; przetoż nie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przyda ojcowie ich i bracia i przeciw wam żałować się poczną, i prawować, rzeczemy im: Smiłujcie się nad nimi, boć ich nie pobrali prawem wojujących i zwycięzców, ale gdy prosili, aby wzięli, nie daliście, i z waszej strony zgrzeszyło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ojcowie ich lub bracia przyjdą do nas ze skargą, powiemy im: Zmiłujcie się nad nimi, bo nie zdobyliśmy dla każdego z nich żony na wojnie, a wy im ich też nie daliście, bo wtedy byście byli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do nas ich ojcowie lub bracia na skargę, my powiemy im: Zlitujcie się nad nimi ze względu na nas, gdyż nikt z nich nie wziął swojej żony w walce ani też wy im nie daliście; inaczej bylibyście teraz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przyjdą ich ojcowie lub bracia do nas ze skargą, to wtedy im powiemy: Zlitujcie się nad nimi! Albowiem nikomu z nich nie zdobyliśmy żony na wojnie. Wy im też nie daliście, inaczej bylibyście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przybędą ich ojcowie lub bracia, aby złożyć skargę przed nami, powiemy im: „Okażcie im litość, bo nie zdobyliśmy dla każdego z nich żony na wojnie. A wy sami również nie dalibyście im, gdyż obciążylibyście się winą”.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przybędą ich ojcowie lub ich bracia, by złożyć skargę przed nami, powiemy im: ”Okażcie im litość! Oto nie zdobyliśmy podczas wojny żony dla każdego [Beniaminity]. A wy sami też nie dalibyście im [ich dobrowolnie], gdyż obciążylibyście się winą”.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розвеселилися своїм серцем і ось мужі міста, сини беззаконників, окружили хату і били в двері і сказали до старого чоловіка пана хати, мовлячи: Виведіть чоловіка, що ввійшов до твоєї хати, щоб ми його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przyjdą ojcowie, albo ich bracia, aby prowadzić z nami spór, wtedy im odpowiemy: Zechciejcie je im podarować, gdyż w tej wojnie nie wzięliśmy żon dla każdego z nich; a przy tym nie wyście je im dali; w takim razie w istocie zawinicie!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ich ojcowie lub ich bracia przyszli prowadzić sprawę sądową przeciwko nam, powiemy im: ʼOkażcie nam życzliwość przez wzgląd na nich, gdyż nie wzięliśmy dla każdego żony na wojnie; przecież to nie wy daliście im je, bo wówczas stalibyście się winniʼ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wy im (ich) nie daliście, bo inaczej stalibyście się teraz winni, </w:t>
      </w:r>
      <w:r>
        <w:rPr>
          <w:rtl/>
        </w:rPr>
        <w:t>לָהֶם כָעֵתּתֶאְׁשָמּו כִי לֹא אַּתֶם נְתַּתֶם</w:t>
      </w:r>
      <w:r>
        <w:rPr>
          <w:rtl w:val="0"/>
        </w:rPr>
        <w:t xml:space="preserve"> ; po em. </w:t>
      </w:r>
      <w:r>
        <w:rPr>
          <w:rtl/>
        </w:rPr>
        <w:t>לֹא</w:t>
      </w:r>
      <w:r>
        <w:rPr>
          <w:rtl w:val="0"/>
        </w:rPr>
        <w:t xml:space="preserve"> na </w:t>
      </w:r>
      <w:r>
        <w:rPr>
          <w:rtl/>
        </w:rPr>
        <w:t>לּוא</w:t>
      </w:r>
      <w:r>
        <w:rPr>
          <w:rtl w:val="0"/>
        </w:rPr>
        <w:t xml:space="preserve"> : bo gdybyście wy im dali, bylibyście teraz winni.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2024-04-30T21:16:48Z</dcterms:modified>
</cp:coreProperties>
</file>