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Rozesłał też posłańców po całym Manassesie i również on skrzyknął się (do pójścia) za nim. Wysłał posłańców także do Aszera, do Zebulona i do Naftalego – i ci również wyruszyli im na spotkanie.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2024-04-27T15:18:37Z</dcterms:modified>
</cp:coreProperties>
</file>