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Joasza, w sędziwej starości* i został pochowany w grobie Joasza, swojego ojca, w Ofrze Abi -Ezryjskiej.**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syn Joasza, umarł w sędziwej starości i został pochowany w grobie swojego ojca Joasza,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umarł w szczęśliwej starości i został pogrzebany w grobie swego ojca Joasza,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Giedeon, syn Joasów, w starości dobrej, a pogrzebion jest w grobie Joasa, ojca swego w Efra, które jest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 w starości dobrej, i pogrzebion jest w grobie Joas, ojca swego, w Efra z domu Ezry.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Gedeon, syn Joasza, umarł w szczęśliwej starości i pochowano go w grobie Joasza, jego ojca,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Gedeon, syn Joasza, w podeszłym już wieku, został pochowany w grobie Joasza, swojego ojca,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syn Joasza, zmarł w szczęśliwej starości i został pochowany w grobie Joasza, swego ojca, w Ofrze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Gedeon, syn Joasza, umarł w szczęśliwej starości, został pochowany w grobowcu swego ojca Joasza,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Gedeon, syn Joasza, w szczęśliwej starości, został pochowany w grobowcu swego ojca Joasza,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Gideon, syn Joasza, w szczęśliwej sędziwości, i został pochowany w grobie swojego ojca Joasza,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Gedeon, syn Joasza, umarł w późnej starości i został pogrzebany w grobowcu swego ojca, Joasza,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sędziwej starości, ּ</w:t>
      </w:r>
      <w:r>
        <w:rPr>
          <w:rtl/>
        </w:rPr>
        <w:t>בְׂשֵיבָה טֹובָה</w:t>
      </w:r>
      <w:r>
        <w:rPr>
          <w:rtl w:val="0"/>
        </w:rPr>
        <w:t xml:space="preserve"> , idiom: z dobrą siwizną.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Abi-ha-Ezryjskiej.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2024-05-28T19:42:07Z</dcterms:modified>
</cp:coreProperties>
</file>