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zatem skąd to beczenie owiec, które dźwięczy mi w uszach, i skąd to ryczenie bydła, które mnie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A co to za beczenie owiec w moich uszach i co to za ryk wołów,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rzekł: A to co za wrzask trzód w uszach moich, i 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 cóż to za wrzask trzody, który brzmi w uszach moich, i rogatego bydła,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za beczenie drobnego bydła w moich uszach i co za ryk większego bydła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A co to za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Co zatem znaczy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spytał: „Skąd to dochodzi do moich uszu beczenie owiec i ryczenie wołów?”.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- Cóż więc oznacza to beczenie owiec (dochodzące do moich uszu) i ryczenie wołów, które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І що це за голос цієї отари в моїх ухах і голос волів, які я чую.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A co to za beczenie trzód w uszach? 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”Cóż więc oznacza ten odgłos trzody, dochodzący do mych uszu, i odgłos stada, który słyszę?”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2024-04-28T17:37:45Z</dcterms:modified>
</cp:coreProperties>
</file>