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umarł Samuel. Zebrali się zatem – cały Izrael – i opłakiwali go, i pochowali go w jego domu, w Ramie.* Potem Dawid wstał i zszedł na pustynię Paran.**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7:17&lt;/x&gt;; &lt;x&gt;90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Paran : pn-wsch część Synaju, zob. &lt;x&gt;40 10:12&lt;/x&gt;; wg G: Maon. Maon jest bliższe innym miejscom wymienionym w historii.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2024-04-29T09:27:27Z</dcterms:modified>
</cp:coreProperties>
</file>