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więc i idź w pokoju. Nie rób nic, przez co naraziłbyś się rządcom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byś nie czynił niczego, co byłoby złe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wróć się, a idź w pokoju i nie czyń nic, coby było przeciwnego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wróć się a idź w pokoju, a nie obrażaj oczu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wracaj, odejdź w pokoju, byś nie czynił nic, co jest złe w oczach władców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wracaj i idź w pokoju, i nie zrób niczego, czym byś sobie zraził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wracaj w pokoju i nie czyń nic, co byłoby złe w oczach dowódców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odejdź w pokoju i nie rób niczego, co wzbudzałoby podejrzenia wśród książąt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więc i odejdź w pokoju, byś nie uczynił niczego, co mogłoby być niemiłe w oczach wodzów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повернися і іди в мирі, і не вчиниш зла в очах сатрапів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wróć i odejdź w pokoju, byś nie uczynił nic, co by się nie podobało pelisztyńskim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teraz i idź w pokoju, żebyś nie zrobił niczego, co byłoby złe w oczach filistyńskich władców sojuszniczych”.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2024-06-01T12:41:45Z</dcterms:modified>
</cp:coreProperties>
</file>