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– on i czterystu ludzi – puścił się w dalszy pościg, zatrzymało się natomiast dwustu ludzi, którzy byli zbyt wyczerpani, aby przejść przez potok Besor.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2024-04-30T00:46:52Z</dcterms:modified>
</cp:coreProperties>
</file>