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jesteście w Betel i dla was, którzy jesteście w Ramot-Negeb, i dla was, którzy jesteście w Jatir,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2024-04-30T07:56:07Z</dcterms:modified>
</cp:coreProperties>
</file>