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― oczy ― dwojga, i zobaczyli, że nadzy są, i pospinali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obojgu i uświadomili sobie, że są oni nadzy. Spletli więc liście figowe i sporządzili sobie przepaski.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2024-04-18T18:55:49Z</dcterms:modified>
</cp:coreProperties>
</file>