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Rachela, i została pochowana w drodze do Efraty, czyli do 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2024-05-09T18:45:21Z</dcterms:modified>
</cp:coreProperties>
</file>